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E30" w:rsidRPr="007B434D" w:rsidRDefault="00D16AAE" w:rsidP="00D16AAE">
      <w:pPr>
        <w:ind w:left="-1134"/>
        <w:jc w:val="center"/>
        <w:rPr>
          <w:b/>
          <w:color w:val="008000"/>
          <w:sz w:val="32"/>
          <w:szCs w:val="32"/>
        </w:rPr>
      </w:pPr>
      <w:proofErr w:type="spellStart"/>
      <w:r w:rsidRPr="007B434D">
        <w:rPr>
          <w:b/>
          <w:color w:val="008000"/>
          <w:sz w:val="32"/>
          <w:szCs w:val="32"/>
        </w:rPr>
        <w:t>Схема</w:t>
      </w:r>
      <w:proofErr w:type="spellEnd"/>
      <w:r w:rsidRPr="007B434D">
        <w:rPr>
          <w:b/>
          <w:color w:val="008000"/>
          <w:sz w:val="32"/>
          <w:szCs w:val="32"/>
        </w:rPr>
        <w:t xml:space="preserve"> </w:t>
      </w:r>
      <w:proofErr w:type="spellStart"/>
      <w:r w:rsidRPr="007B434D">
        <w:rPr>
          <w:b/>
          <w:color w:val="008000"/>
          <w:sz w:val="32"/>
          <w:szCs w:val="32"/>
        </w:rPr>
        <w:t>проезда</w:t>
      </w:r>
      <w:proofErr w:type="spellEnd"/>
      <w:r w:rsidRPr="007B434D">
        <w:rPr>
          <w:b/>
          <w:color w:val="008000"/>
          <w:sz w:val="32"/>
          <w:szCs w:val="32"/>
        </w:rPr>
        <w:t xml:space="preserve"> в </w:t>
      </w:r>
      <w:proofErr w:type="spellStart"/>
      <w:r w:rsidRPr="007B434D">
        <w:rPr>
          <w:b/>
          <w:color w:val="008000"/>
          <w:sz w:val="32"/>
          <w:szCs w:val="32"/>
          <w:lang w:val="ru-RU"/>
        </w:rPr>
        <w:t>Экопарк</w:t>
      </w:r>
      <w:proofErr w:type="spellEnd"/>
      <w:r w:rsidRPr="007B434D">
        <w:rPr>
          <w:b/>
          <w:color w:val="008000"/>
          <w:sz w:val="32"/>
          <w:szCs w:val="32"/>
          <w:lang w:val="ru-RU"/>
        </w:rPr>
        <w:t xml:space="preserve"> </w:t>
      </w:r>
      <w:r w:rsidRPr="007B434D">
        <w:rPr>
          <w:b/>
          <w:color w:val="008000"/>
          <w:sz w:val="32"/>
          <w:szCs w:val="32"/>
        </w:rPr>
        <w:t>“</w:t>
      </w:r>
      <w:proofErr w:type="spellStart"/>
      <w:r w:rsidRPr="007B434D">
        <w:rPr>
          <w:b/>
          <w:color w:val="008000"/>
          <w:sz w:val="32"/>
          <w:szCs w:val="32"/>
        </w:rPr>
        <w:t>Яснополе</w:t>
      </w:r>
      <w:proofErr w:type="spellEnd"/>
      <w:r w:rsidRPr="007B434D">
        <w:rPr>
          <w:b/>
          <w:color w:val="008000"/>
          <w:sz w:val="32"/>
          <w:szCs w:val="32"/>
        </w:rPr>
        <w:t>”</w:t>
      </w:r>
      <w:r w:rsidR="003355D7">
        <w:rPr>
          <w:b/>
          <w:color w:val="008000"/>
          <w:sz w:val="32"/>
          <w:szCs w:val="32"/>
        </w:rPr>
        <w:t xml:space="preserve"> c </w:t>
      </w:r>
      <w:proofErr w:type="spellStart"/>
      <w:r w:rsidR="003355D7">
        <w:rPr>
          <w:b/>
          <w:color w:val="008000"/>
          <w:sz w:val="32"/>
          <w:szCs w:val="32"/>
        </w:rPr>
        <w:t>FCamp</w:t>
      </w:r>
      <w:proofErr w:type="spellEnd"/>
    </w:p>
    <w:p w:rsidR="00D16AAE" w:rsidRDefault="00D16AAE" w:rsidP="00D16AAE">
      <w:pPr>
        <w:ind w:left="-1134"/>
        <w:jc w:val="center"/>
      </w:pPr>
    </w:p>
    <w:p w:rsidR="00D16AAE" w:rsidRDefault="00D16AAE" w:rsidP="00D16AAE">
      <w:pPr>
        <w:ind w:left="-1134"/>
        <w:jc w:val="center"/>
      </w:pPr>
    </w:p>
    <w:p w:rsidR="00D16AAE" w:rsidRDefault="00D16AAE" w:rsidP="00D16AAE">
      <w:pPr>
        <w:pStyle w:val="a3"/>
        <w:shd w:val="clear" w:color="auto" w:fill="FFFFFF"/>
        <w:spacing w:before="0" w:beforeAutospacing="0" w:after="300" w:afterAutospacing="0" w:line="360" w:lineRule="atLeast"/>
        <w:textAlignment w:val="baseline"/>
        <w:rPr>
          <w:rFonts w:asciiTheme="minorHAnsi" w:hAnsiTheme="minorHAnsi"/>
          <w:color w:val="404040"/>
          <w:sz w:val="24"/>
          <w:szCs w:val="24"/>
        </w:rPr>
      </w:pPr>
      <w:proofErr w:type="spellStart"/>
      <w:r w:rsidRPr="00D16AAE">
        <w:rPr>
          <w:rFonts w:asciiTheme="minorHAnsi" w:hAnsiTheme="minorHAnsi"/>
          <w:color w:val="404040"/>
          <w:sz w:val="24"/>
          <w:szCs w:val="24"/>
          <w:lang w:val="ru-RU"/>
        </w:rPr>
        <w:t>Экоп</w:t>
      </w:r>
      <w:r w:rsidRPr="00D16AAE">
        <w:rPr>
          <w:rFonts w:asciiTheme="minorHAnsi" w:hAnsiTheme="minorHAnsi"/>
          <w:color w:val="404040"/>
          <w:sz w:val="24"/>
          <w:szCs w:val="24"/>
        </w:rPr>
        <w:t>арк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располагается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в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Ясногорском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районе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Тульской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области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,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рядом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с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деревней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Вележево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между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трассами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М4-Дон и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Симферопольским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шоссе</w:t>
      </w:r>
      <w:proofErr w:type="spellEnd"/>
      <w:r>
        <w:rPr>
          <w:rFonts w:asciiTheme="minorHAnsi" w:hAnsiTheme="minorHAnsi"/>
          <w:color w:val="404040"/>
          <w:sz w:val="24"/>
          <w:szCs w:val="24"/>
        </w:rPr>
        <w:t xml:space="preserve"> M2</w:t>
      </w:r>
      <w:r w:rsidRPr="00D16AAE">
        <w:rPr>
          <w:rFonts w:asciiTheme="minorHAnsi" w:hAnsiTheme="minorHAnsi"/>
          <w:color w:val="404040"/>
          <w:sz w:val="24"/>
          <w:szCs w:val="24"/>
        </w:rPr>
        <w:t xml:space="preserve">, в 120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км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от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Москвы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>.</w:t>
      </w:r>
      <w:r>
        <w:rPr>
          <w:rFonts w:asciiTheme="minorHAnsi" w:hAnsiTheme="minorHAnsi"/>
          <w:color w:val="404040"/>
          <w:sz w:val="24"/>
          <w:szCs w:val="24"/>
        </w:rPr>
        <w:t xml:space="preserve"> </w:t>
      </w:r>
      <w:r>
        <w:rPr>
          <w:rFonts w:asciiTheme="minorHAnsi" w:hAnsiTheme="minorHAnsi"/>
          <w:color w:val="404040"/>
          <w:sz w:val="24"/>
          <w:szCs w:val="24"/>
          <w:lang w:val="ru-RU"/>
        </w:rPr>
        <w:t xml:space="preserve">Проще всего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ехать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по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трассе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М4 «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Дон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». </w:t>
      </w:r>
      <w:proofErr w:type="spellStart"/>
      <w:proofErr w:type="gramStart"/>
      <w:r w:rsidRPr="00D16AAE">
        <w:rPr>
          <w:rFonts w:asciiTheme="minorHAnsi" w:hAnsiTheme="minorHAnsi"/>
          <w:color w:val="404040"/>
          <w:sz w:val="24"/>
          <w:szCs w:val="24"/>
        </w:rPr>
        <w:t>Проезжаете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Оку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,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потом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пост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ДПС и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после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него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через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какое-то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время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будет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поворот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направо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на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Иваньково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>.</w:t>
      </w:r>
      <w:proofErr w:type="gram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proofErr w:type="gramStart"/>
      <w:r w:rsidRPr="00D16AAE">
        <w:rPr>
          <w:rFonts w:asciiTheme="minorHAnsi" w:hAnsiTheme="minorHAnsi"/>
          <w:color w:val="404040"/>
          <w:sz w:val="24"/>
          <w:szCs w:val="24"/>
        </w:rPr>
        <w:t>Доехать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до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Иваньково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и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ехать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дальше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около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3-х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км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,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до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поворота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r>
        <w:rPr>
          <w:rFonts w:asciiTheme="minorHAnsi" w:hAnsiTheme="minorHAnsi"/>
          <w:color w:val="404040"/>
          <w:sz w:val="24"/>
          <w:szCs w:val="24"/>
        </w:rPr>
        <w:t xml:space="preserve">c </w:t>
      </w:r>
      <w:r>
        <w:rPr>
          <w:rFonts w:asciiTheme="minorHAnsi" w:hAnsiTheme="minorHAnsi"/>
          <w:color w:val="404040"/>
          <w:sz w:val="24"/>
          <w:szCs w:val="24"/>
          <w:lang w:val="ru-RU"/>
        </w:rPr>
        <w:t xml:space="preserve">указателем «Ясно поле»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на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дорогу</w:t>
      </w:r>
      <w:proofErr w:type="spellEnd"/>
      <w:r w:rsidRPr="00D16AAE">
        <w:rPr>
          <w:rFonts w:asciiTheme="minorHAnsi" w:hAnsiTheme="minorHAnsi"/>
          <w:color w:val="404040"/>
          <w:sz w:val="24"/>
          <w:szCs w:val="24"/>
        </w:rPr>
        <w:t xml:space="preserve"> с </w:t>
      </w:r>
      <w:proofErr w:type="spellStart"/>
      <w:r w:rsidRPr="00D16AAE">
        <w:rPr>
          <w:rFonts w:asciiTheme="minorHAnsi" w:hAnsiTheme="minorHAnsi"/>
          <w:color w:val="404040"/>
          <w:sz w:val="24"/>
          <w:szCs w:val="24"/>
        </w:rPr>
        <w:t>щебенкой</w:t>
      </w:r>
      <w:proofErr w:type="spellEnd"/>
      <w:r w:rsidR="007B434D">
        <w:rPr>
          <w:rFonts w:asciiTheme="minorHAnsi" w:hAnsiTheme="minorHAnsi"/>
          <w:color w:val="404040"/>
          <w:sz w:val="24"/>
          <w:szCs w:val="24"/>
        </w:rPr>
        <w:t xml:space="preserve"> </w:t>
      </w:r>
      <w:r w:rsidR="007B434D">
        <w:rPr>
          <w:rFonts w:asciiTheme="minorHAnsi" w:hAnsiTheme="minorHAnsi"/>
          <w:color w:val="404040"/>
          <w:sz w:val="24"/>
          <w:szCs w:val="24"/>
          <w:lang w:val="ru-RU"/>
        </w:rPr>
        <w:t>направо</w:t>
      </w:r>
      <w:r w:rsidRPr="00D16AAE">
        <w:rPr>
          <w:rFonts w:asciiTheme="minorHAnsi" w:hAnsiTheme="minorHAnsi"/>
          <w:color w:val="404040"/>
          <w:sz w:val="24"/>
          <w:szCs w:val="24"/>
        </w:rPr>
        <w:t>.</w:t>
      </w:r>
      <w:proofErr w:type="gramEnd"/>
      <w:r>
        <w:rPr>
          <w:rFonts w:asciiTheme="minorHAnsi" w:hAnsiTheme="minorHAnsi"/>
          <w:color w:val="404040"/>
          <w:sz w:val="24"/>
          <w:szCs w:val="24"/>
        </w:rPr>
        <w:t xml:space="preserve"> </w:t>
      </w:r>
    </w:p>
    <w:p w:rsidR="00D16AAE" w:rsidRPr="00D16AAE" w:rsidRDefault="00D16AAE" w:rsidP="00D16AAE">
      <w:pPr>
        <w:pStyle w:val="a3"/>
        <w:shd w:val="clear" w:color="auto" w:fill="FFFFFF"/>
        <w:spacing w:before="0" w:beforeAutospacing="0" w:after="300" w:afterAutospacing="0" w:line="360" w:lineRule="atLeast"/>
        <w:jc w:val="both"/>
        <w:textAlignment w:val="baseline"/>
        <w:rPr>
          <w:rFonts w:asciiTheme="minorHAnsi" w:hAnsiTheme="minorHAnsi"/>
          <w:color w:val="404040"/>
          <w:sz w:val="24"/>
          <w:szCs w:val="24"/>
        </w:rPr>
      </w:pPr>
      <w:r>
        <w:rPr>
          <w:rFonts w:asciiTheme="minorHAnsi" w:hAnsiTheme="minorHAnsi"/>
          <w:noProof/>
          <w:color w:val="404040"/>
          <w:sz w:val="24"/>
          <w:szCs w:val="24"/>
        </w:rPr>
        <w:drawing>
          <wp:inline distT="0" distB="0" distL="0" distR="0">
            <wp:extent cx="4568402" cy="2551086"/>
            <wp:effectExtent l="0" t="0" r="381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027-12105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404" cy="255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AAE" w:rsidRDefault="00D16AAE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/>
          <w:color w:val="404040"/>
          <w:sz w:val="24"/>
          <w:szCs w:val="24"/>
        </w:rPr>
      </w:pPr>
      <w:r>
        <w:rPr>
          <w:rFonts w:asciiTheme="minorHAnsi" w:hAnsiTheme="minorHAnsi"/>
          <w:noProof/>
          <w:color w:val="404040"/>
          <w:sz w:val="24"/>
          <w:szCs w:val="24"/>
        </w:rPr>
        <w:drawing>
          <wp:inline distT="0" distB="0" distL="0" distR="0">
            <wp:extent cx="4568402" cy="2857392"/>
            <wp:effectExtent l="0" t="0" r="3810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027-12113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252" cy="285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AAE" w:rsidRDefault="007B434D" w:rsidP="00D16AAE">
      <w:pPr>
        <w:jc w:val="both"/>
      </w:pPr>
      <w:proofErr w:type="spellStart"/>
      <w:r>
        <w:rPr>
          <w:color w:val="404040"/>
        </w:rPr>
        <w:t>Далее</w:t>
      </w:r>
      <w:proofErr w:type="spellEnd"/>
      <w:r>
        <w:rPr>
          <w:color w:val="404040"/>
        </w:rPr>
        <w:t xml:space="preserve"> </w:t>
      </w:r>
      <w:proofErr w:type="spellStart"/>
      <w:r>
        <w:rPr>
          <w:color w:val="404040"/>
        </w:rPr>
        <w:t>едем</w:t>
      </w:r>
      <w:proofErr w:type="spellEnd"/>
      <w:r>
        <w:rPr>
          <w:color w:val="404040"/>
        </w:rPr>
        <w:t xml:space="preserve"> </w:t>
      </w:r>
      <w:proofErr w:type="spellStart"/>
      <w:r>
        <w:rPr>
          <w:color w:val="404040"/>
        </w:rPr>
        <w:t>по</w:t>
      </w:r>
      <w:proofErr w:type="spellEnd"/>
      <w:r>
        <w:rPr>
          <w:color w:val="404040"/>
        </w:rPr>
        <w:t xml:space="preserve"> </w:t>
      </w:r>
      <w:r>
        <w:rPr>
          <w:color w:val="404040"/>
          <w:lang w:val="ru-RU"/>
        </w:rPr>
        <w:t xml:space="preserve">таким же </w:t>
      </w:r>
      <w:proofErr w:type="spellStart"/>
      <w:r>
        <w:rPr>
          <w:color w:val="404040"/>
        </w:rPr>
        <w:t>указателям</w:t>
      </w:r>
      <w:proofErr w:type="spellEnd"/>
      <w:r>
        <w:rPr>
          <w:color w:val="404040"/>
        </w:rPr>
        <w:t>!</w:t>
      </w:r>
    </w:p>
    <w:p w:rsidR="006C2850" w:rsidRDefault="007B434D" w:rsidP="00D16AAE">
      <w:pPr>
        <w:tabs>
          <w:tab w:val="left" w:pos="2547"/>
        </w:tabs>
        <w:jc w:val="both"/>
      </w:pPr>
      <w:r>
        <w:rPr>
          <w:lang w:val="ru-RU"/>
        </w:rPr>
        <w:t>К</w:t>
      </w:r>
      <w:proofErr w:type="spellStart"/>
      <w:r w:rsidR="00D16AAE">
        <w:t>уда</w:t>
      </w:r>
      <w:proofErr w:type="spellEnd"/>
      <w:r w:rsidR="00D16AAE">
        <w:t xml:space="preserve"> </w:t>
      </w:r>
      <w:proofErr w:type="spellStart"/>
      <w:r w:rsidR="00D16AAE">
        <w:t>ведёт</w:t>
      </w:r>
      <w:proofErr w:type="spellEnd"/>
      <w:r w:rsidR="00D16AAE">
        <w:t xml:space="preserve"> </w:t>
      </w:r>
      <w:proofErr w:type="spellStart"/>
      <w:r w:rsidR="00D16AAE">
        <w:t>дорога</w:t>
      </w:r>
      <w:proofErr w:type="spellEnd"/>
      <w:r w:rsidR="00D16AAE">
        <w:t xml:space="preserve"> с </w:t>
      </w:r>
      <w:proofErr w:type="spellStart"/>
      <w:r w:rsidR="00D16AAE">
        <w:t>щебенкой</w:t>
      </w:r>
      <w:proofErr w:type="spellEnd"/>
      <w:r w:rsidR="00D16AAE">
        <w:t>,</w:t>
      </w:r>
      <w:r>
        <w:t xml:space="preserve"> </w:t>
      </w:r>
      <w:proofErr w:type="spellStart"/>
      <w:r>
        <w:t>туда</w:t>
      </w:r>
      <w:proofErr w:type="spellEnd"/>
      <w:r>
        <w:t xml:space="preserve"> и </w:t>
      </w:r>
      <w:proofErr w:type="spellStart"/>
      <w:r>
        <w:t>мы</w:t>
      </w:r>
      <w:proofErr w:type="spellEnd"/>
      <w:r>
        <w:t>)))</w:t>
      </w:r>
      <w:r w:rsidR="00D16AAE">
        <w:t xml:space="preserve"> </w:t>
      </w:r>
      <w:proofErr w:type="spellStart"/>
      <w:r w:rsidR="00D16AAE">
        <w:t>вниз</w:t>
      </w:r>
      <w:proofErr w:type="spellEnd"/>
      <w:r w:rsidR="00D16AAE">
        <w:t xml:space="preserve"> к </w:t>
      </w:r>
      <w:proofErr w:type="spellStart"/>
      <w:r w:rsidR="00D16AAE">
        <w:t>водоёму</w:t>
      </w:r>
      <w:proofErr w:type="spellEnd"/>
      <w:r w:rsidR="00D16AAE">
        <w:t xml:space="preserve">, </w:t>
      </w:r>
      <w:proofErr w:type="spellStart"/>
      <w:r w:rsidR="00D16AAE">
        <w:t>далее</w:t>
      </w:r>
      <w:proofErr w:type="spellEnd"/>
      <w:r w:rsidR="00D16AAE">
        <w:t xml:space="preserve"> </w:t>
      </w:r>
      <w:proofErr w:type="spellStart"/>
      <w:r w:rsidR="00D16AAE">
        <w:t>по</w:t>
      </w:r>
      <w:proofErr w:type="spellEnd"/>
      <w:r w:rsidR="00D16AAE">
        <w:t xml:space="preserve"> </w:t>
      </w:r>
      <w:proofErr w:type="spellStart"/>
      <w:r w:rsidR="00D16AAE">
        <w:t>указателям</w:t>
      </w:r>
      <w:proofErr w:type="spellEnd"/>
    </w:p>
    <w:p w:rsidR="00D16AAE" w:rsidRPr="00D16AAE" w:rsidRDefault="00D16AAE" w:rsidP="00D16AAE">
      <w:pPr>
        <w:tabs>
          <w:tab w:val="left" w:pos="2547"/>
        </w:tabs>
        <w:jc w:val="both"/>
      </w:pPr>
      <w:r>
        <w:t xml:space="preserve"> </w:t>
      </w:r>
      <w:r w:rsidR="006C2850">
        <w:t>“</w:t>
      </w:r>
      <w:proofErr w:type="spellStart"/>
      <w:r w:rsidR="006C2850">
        <w:t>Яснополе</w:t>
      </w:r>
      <w:proofErr w:type="spellEnd"/>
      <w:r w:rsidR="006C2850">
        <w:t xml:space="preserve">” </w:t>
      </w:r>
      <w:proofErr w:type="spellStart"/>
      <w:r>
        <w:t>до</w:t>
      </w:r>
      <w:proofErr w:type="spellEnd"/>
      <w:r>
        <w:t xml:space="preserve"> </w:t>
      </w:r>
      <w:proofErr w:type="spellStart"/>
      <w:proofErr w:type="gramStart"/>
      <w:r w:rsidR="007B434D">
        <w:t>перекрестка</w:t>
      </w:r>
      <w:proofErr w:type="spellEnd"/>
      <w:r w:rsidR="007B434D">
        <w:t xml:space="preserve"> ,</w:t>
      </w:r>
      <w:proofErr w:type="gramEnd"/>
    </w:p>
    <w:p w:rsidR="00D16AAE" w:rsidRDefault="00D16AAE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inherit" w:hAnsi="inherit"/>
          <w:color w:val="404040"/>
          <w:sz w:val="24"/>
          <w:szCs w:val="24"/>
          <w:bdr w:val="none" w:sz="0" w:space="0" w:color="auto" w:frame="1"/>
        </w:rPr>
      </w:pPr>
      <w:r>
        <w:rPr>
          <w:rFonts w:ascii="inherit" w:hAnsi="inherit"/>
          <w:b/>
          <w:bCs/>
          <w:noProof/>
          <w:color w:val="404040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4564500" cy="3423497"/>
            <wp:effectExtent l="0" t="0" r="7620" b="571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027-12202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500" cy="342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34D" w:rsidRPr="00D16AAE" w:rsidRDefault="007B434D" w:rsidP="007B434D">
      <w:pPr>
        <w:tabs>
          <w:tab w:val="left" w:pos="2547"/>
        </w:tabs>
        <w:jc w:val="both"/>
      </w:pPr>
      <w:proofErr w:type="spellStart"/>
      <w:r>
        <w:t>поворачиваете</w:t>
      </w:r>
      <w:proofErr w:type="spellEnd"/>
      <w:r>
        <w:t xml:space="preserve"> </w:t>
      </w:r>
      <w:proofErr w:type="spellStart"/>
      <w:r>
        <w:t>направо</w:t>
      </w:r>
      <w:proofErr w:type="spellEnd"/>
      <w:r>
        <w:t xml:space="preserve"> и… </w:t>
      </w:r>
    </w:p>
    <w:p w:rsidR="006C2850" w:rsidRDefault="006C2850" w:rsidP="006C2850">
      <w:pPr>
        <w:tabs>
          <w:tab w:val="left" w:pos="2547"/>
        </w:tabs>
        <w:jc w:val="both"/>
      </w:pPr>
    </w:p>
    <w:p w:rsidR="006C2850" w:rsidRPr="00D16AAE" w:rsidRDefault="006C2850" w:rsidP="006C2850">
      <w:pPr>
        <w:tabs>
          <w:tab w:val="left" w:pos="2547"/>
        </w:tabs>
        <w:jc w:val="both"/>
      </w:pPr>
      <w:proofErr w:type="spellStart"/>
      <w:r>
        <w:t>увидите</w:t>
      </w:r>
      <w:proofErr w:type="spellEnd"/>
      <w:r>
        <w:t xml:space="preserve"> </w:t>
      </w:r>
      <w:proofErr w:type="spellStart"/>
      <w:r>
        <w:t>справа</w:t>
      </w:r>
      <w:proofErr w:type="spellEnd"/>
      <w:r>
        <w:t xml:space="preserve"> </w:t>
      </w:r>
      <w:r>
        <w:rPr>
          <w:lang w:val="ru-RU"/>
        </w:rPr>
        <w:t>церковь и крупные буквы «Я С Н О П О Л Е»</w:t>
      </w:r>
      <w:r>
        <w:t xml:space="preserve"> </w:t>
      </w:r>
    </w:p>
    <w:p w:rsidR="00D16AAE" w:rsidRDefault="00D16AAE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inherit" w:hAnsi="inherit"/>
          <w:color w:val="404040"/>
          <w:sz w:val="24"/>
          <w:szCs w:val="24"/>
          <w:bdr w:val="none" w:sz="0" w:space="0" w:color="auto" w:frame="1"/>
        </w:rPr>
      </w:pPr>
    </w:p>
    <w:p w:rsidR="006C2850" w:rsidRDefault="00D16AAE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inherit" w:hAnsi="inherit"/>
          <w:color w:val="404040"/>
          <w:sz w:val="24"/>
          <w:szCs w:val="24"/>
          <w:bdr w:val="none" w:sz="0" w:space="0" w:color="auto" w:frame="1"/>
        </w:rPr>
      </w:pPr>
      <w:r>
        <w:rPr>
          <w:rFonts w:ascii="inherit" w:hAnsi="inherit"/>
          <w:b/>
          <w:bCs/>
          <w:noProof/>
          <w:color w:val="404040"/>
          <w:sz w:val="24"/>
          <w:szCs w:val="24"/>
          <w:bdr w:val="none" w:sz="0" w:space="0" w:color="auto" w:frame="1"/>
        </w:rPr>
        <w:drawing>
          <wp:inline distT="0" distB="0" distL="0" distR="0">
            <wp:extent cx="4564500" cy="3423497"/>
            <wp:effectExtent l="0" t="0" r="7620" b="5715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027-12204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500" cy="342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850" w:rsidRDefault="006C2850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</w:pPr>
    </w:p>
    <w:p w:rsidR="007B434D" w:rsidRDefault="007B434D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</w:pPr>
      <w:r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  <w:t xml:space="preserve">Вы почти у цели!!! Поздравляем, до начала сказочных превращений </w:t>
      </w:r>
    </w:p>
    <w:p w:rsidR="006C2850" w:rsidRPr="007B434D" w:rsidRDefault="007B434D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</w:pPr>
      <w:r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</w:rPr>
        <w:t xml:space="preserve">With </w:t>
      </w:r>
      <w:proofErr w:type="spellStart"/>
      <w:r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</w:rPr>
        <w:t>FamilyCamp</w:t>
      </w:r>
      <w:proofErr w:type="spellEnd"/>
      <w:r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</w:rPr>
        <w:t xml:space="preserve"> </w:t>
      </w:r>
      <w:r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  <w:t>осталось совсем немного…</w:t>
      </w:r>
    </w:p>
    <w:p w:rsidR="006C2850" w:rsidRDefault="006C2850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</w:pPr>
    </w:p>
    <w:p w:rsidR="006C2850" w:rsidRDefault="006C2850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</w:pPr>
    </w:p>
    <w:p w:rsidR="006C2850" w:rsidRDefault="006C2850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</w:pPr>
    </w:p>
    <w:p w:rsidR="006C2850" w:rsidRDefault="006C2850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</w:pPr>
    </w:p>
    <w:p w:rsidR="006C2850" w:rsidRDefault="006C2850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</w:pPr>
    </w:p>
    <w:p w:rsidR="006C2850" w:rsidRDefault="006C2850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</w:pPr>
    </w:p>
    <w:p w:rsidR="006C2850" w:rsidRDefault="006C2850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</w:pPr>
    </w:p>
    <w:p w:rsidR="006C2850" w:rsidRDefault="006C2850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</w:pPr>
      <w:r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  <w:t>Едем далее до ворот, въезжаем и прямо 350м до гостиницы</w:t>
      </w:r>
    </w:p>
    <w:p w:rsidR="006C2850" w:rsidRPr="006C2850" w:rsidRDefault="006C2850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</w:pPr>
      <w:r>
        <w:rPr>
          <w:rFonts w:ascii="Times New Roman" w:hAnsi="Times New Roman"/>
          <w:b/>
          <w:bCs/>
          <w:noProof/>
          <w:color w:val="404040"/>
          <w:sz w:val="24"/>
          <w:szCs w:val="24"/>
          <w:bdr w:val="none" w:sz="0" w:space="0" w:color="auto" w:frame="1"/>
        </w:rPr>
        <w:drawing>
          <wp:inline distT="0" distB="0" distL="0" distR="0">
            <wp:extent cx="4286885" cy="2857923"/>
            <wp:effectExtent l="0" t="0" r="5715" b="1270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tinitsa_7-768x5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126" cy="28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34D" w:rsidRDefault="007B434D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</w:pPr>
      <w:r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  <w:t xml:space="preserve">Справа от вас будет </w:t>
      </w:r>
      <w:proofErr w:type="spellStart"/>
      <w:r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  <w:t>ЭкоХостел</w:t>
      </w:r>
      <w:proofErr w:type="spellEnd"/>
      <w:r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  <w:t xml:space="preserve"> с конюшней, а левее гостиница- теплица.</w:t>
      </w:r>
    </w:p>
    <w:p w:rsidR="007B434D" w:rsidRPr="007B434D" w:rsidRDefault="007B434D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</w:pPr>
      <w:r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  <w:t xml:space="preserve">Поздравляем! </w:t>
      </w:r>
      <w:r w:rsidR="003355D7"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  <w:t xml:space="preserve">Поставьте машину на парковку. </w:t>
      </w:r>
      <w:r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  <w:t xml:space="preserve">1й этап приключений пройден, самый сложный. Как доберетесь, можно будет расслабиться, попить горячий чай и занять лучшую </w:t>
      </w:r>
      <w:r w:rsidR="003355D7"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  <w:t>Эко-</w:t>
      </w:r>
      <w:r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  <w:t xml:space="preserve">кровать в забронированном </w:t>
      </w:r>
      <w:r w:rsidR="003355D7"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  <w:t>Эко-</w:t>
      </w:r>
      <w:r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  <w:t>номере.</w:t>
      </w:r>
      <w:r w:rsidR="003355D7">
        <w:rPr>
          <w:rStyle w:val="a4"/>
          <w:rFonts w:ascii="Times New Roman" w:hAnsi="Times New Roman"/>
          <w:color w:val="404040"/>
          <w:sz w:val="24"/>
          <w:szCs w:val="24"/>
          <w:bdr w:val="none" w:sz="0" w:space="0" w:color="auto" w:frame="1"/>
          <w:lang w:val="ru-RU"/>
        </w:rPr>
        <w:t xml:space="preserve"> На охране называете свою фамилию и получаете заветный Эко-ключ.</w:t>
      </w:r>
    </w:p>
    <w:p w:rsidR="006C2850" w:rsidRDefault="00D16AAE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inherit" w:hAnsi="inherit"/>
          <w:color w:val="404040"/>
          <w:sz w:val="24"/>
          <w:szCs w:val="24"/>
          <w:bdr w:val="none" w:sz="0" w:space="0" w:color="auto" w:frame="1"/>
        </w:rPr>
      </w:pPr>
      <w:proofErr w:type="spellStart"/>
      <w:r>
        <w:rPr>
          <w:rStyle w:val="a4"/>
          <w:rFonts w:ascii="inherit" w:hAnsi="inherit"/>
          <w:color w:val="404040"/>
          <w:sz w:val="24"/>
          <w:szCs w:val="24"/>
          <w:bdr w:val="none" w:sz="0" w:space="0" w:color="auto" w:frame="1"/>
        </w:rPr>
        <w:t>Координаты</w:t>
      </w:r>
      <w:proofErr w:type="spellEnd"/>
      <w:r>
        <w:rPr>
          <w:rStyle w:val="a4"/>
          <w:rFonts w:ascii="inherit" w:hAnsi="inherit"/>
          <w:color w:val="40404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/>
          <w:color w:val="404040"/>
          <w:sz w:val="24"/>
          <w:szCs w:val="24"/>
          <w:bdr w:val="none" w:sz="0" w:space="0" w:color="auto" w:frame="1"/>
        </w:rPr>
        <w:t>для</w:t>
      </w:r>
      <w:proofErr w:type="spellEnd"/>
      <w:r>
        <w:rPr>
          <w:rStyle w:val="a4"/>
          <w:rFonts w:ascii="inherit" w:hAnsi="inherit"/>
          <w:color w:val="404040"/>
          <w:sz w:val="24"/>
          <w:szCs w:val="24"/>
          <w:bdr w:val="none" w:sz="0" w:space="0" w:color="auto" w:frame="1"/>
        </w:rPr>
        <w:t xml:space="preserve"> </w:t>
      </w:r>
    </w:p>
    <w:p w:rsidR="00D16AAE" w:rsidRDefault="00D16AAE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inherit" w:hAnsi="inherit"/>
          <w:color w:val="008000"/>
          <w:sz w:val="24"/>
          <w:szCs w:val="24"/>
          <w:bdr w:val="none" w:sz="0" w:space="0" w:color="auto" w:frame="1"/>
        </w:rPr>
      </w:pPr>
      <w:proofErr w:type="spellStart"/>
      <w:r>
        <w:rPr>
          <w:rStyle w:val="a4"/>
          <w:rFonts w:ascii="inherit" w:hAnsi="inherit"/>
          <w:color w:val="404040"/>
          <w:sz w:val="24"/>
          <w:szCs w:val="24"/>
          <w:bdr w:val="none" w:sz="0" w:space="0" w:color="auto" w:frame="1"/>
        </w:rPr>
        <w:t>навигатора</w:t>
      </w:r>
      <w:proofErr w:type="spellEnd"/>
      <w:r>
        <w:rPr>
          <w:rStyle w:val="a4"/>
          <w:rFonts w:ascii="inherit" w:hAnsi="inherit"/>
          <w:color w:val="404040"/>
          <w:sz w:val="24"/>
          <w:szCs w:val="24"/>
          <w:bdr w:val="none" w:sz="0" w:space="0" w:color="auto" w:frame="1"/>
        </w:rPr>
        <w:t>:</w:t>
      </w:r>
      <w:r>
        <w:rPr>
          <w:rFonts w:ascii="Helvetica" w:hAnsi="Helvetica"/>
          <w:color w:val="404040"/>
          <w:sz w:val="24"/>
          <w:szCs w:val="24"/>
        </w:rPr>
        <w:t> </w:t>
      </w:r>
      <w:r>
        <w:rPr>
          <w:rStyle w:val="a4"/>
          <w:rFonts w:ascii="inherit" w:hAnsi="inherit"/>
          <w:color w:val="008000"/>
          <w:sz w:val="24"/>
          <w:szCs w:val="24"/>
          <w:bdr w:val="none" w:sz="0" w:space="0" w:color="auto" w:frame="1"/>
        </w:rPr>
        <w:t>54.7583769  / 37.8727682</w:t>
      </w:r>
    </w:p>
    <w:p w:rsidR="00D16575" w:rsidRDefault="006C2850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</w:pPr>
      <w:r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  <w:t>Также в Яндекс-навигатор можно задать «</w:t>
      </w:r>
      <w:proofErr w:type="spellStart"/>
      <w:r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  <w:t>Яснополе</w:t>
      </w:r>
      <w:proofErr w:type="spellEnd"/>
      <w:r w:rsidR="00D16575"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  <w:t xml:space="preserve">», </w:t>
      </w:r>
    </w:p>
    <w:p w:rsidR="00D16575" w:rsidRDefault="00D16575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</w:pPr>
      <w:hyperlink r:id="rId10" w:history="1">
        <w:r w:rsidRPr="003002B3">
          <w:rPr>
            <w:rStyle w:val="a7"/>
            <w:rFonts w:ascii="Times New Roman" w:hAnsi="Times New Roman"/>
            <w:bdr w:val="none" w:sz="0" w:space="0" w:color="auto" w:frame="1"/>
            <w:lang w:val="ru-RU"/>
          </w:rPr>
          <w:t>https://yandex.ru/maps/?ll=37.302377%2C54.933570&amp;z=8&amp;mode=routes&amp;rtext=55.573769%2C37.597829~54.742149%2C37.892892&amp;rtt=auto</w:t>
        </w:r>
      </w:hyperlink>
    </w:p>
    <w:p w:rsidR="006C2850" w:rsidRDefault="00D16575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</w:pPr>
      <w:r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  <w:t>доезжаем до поворота на щебёнку, отключаем навигатор. Далее по указателям.</w:t>
      </w:r>
    </w:p>
    <w:p w:rsidR="00D16575" w:rsidRDefault="00D16575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</w:pPr>
    </w:p>
    <w:p w:rsidR="003355D7" w:rsidRDefault="003355D7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</w:pPr>
    </w:p>
    <w:p w:rsidR="003355D7" w:rsidRDefault="003355D7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</w:pPr>
    </w:p>
    <w:p w:rsidR="003355D7" w:rsidRDefault="003355D7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</w:pPr>
    </w:p>
    <w:p w:rsidR="003355D7" w:rsidRDefault="003355D7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</w:pPr>
    </w:p>
    <w:p w:rsidR="003355D7" w:rsidRDefault="003355D7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</w:pPr>
    </w:p>
    <w:p w:rsidR="003355D7" w:rsidRDefault="003355D7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</w:pPr>
    </w:p>
    <w:p w:rsidR="003355D7" w:rsidRDefault="003355D7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</w:pPr>
    </w:p>
    <w:p w:rsidR="003355D7" w:rsidRDefault="003355D7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</w:pPr>
    </w:p>
    <w:p w:rsidR="003355D7" w:rsidRDefault="003355D7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</w:pPr>
    </w:p>
    <w:p w:rsidR="003355D7" w:rsidRDefault="003355D7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</w:pPr>
    </w:p>
    <w:p w:rsidR="003355D7" w:rsidRDefault="003355D7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</w:pPr>
    </w:p>
    <w:p w:rsidR="003355D7" w:rsidRDefault="003355D7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</w:pPr>
    </w:p>
    <w:p w:rsidR="003355D7" w:rsidRDefault="003355D7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</w:pPr>
    </w:p>
    <w:p w:rsidR="003438F4" w:rsidRDefault="00D16575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</w:pPr>
      <w:bookmarkStart w:id="0" w:name="_GoBack"/>
      <w:bookmarkEnd w:id="0"/>
      <w:r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  <w:t>Если ехать по трассе М2 (Симферопольское шоссе) 120 км от МКАД, до поворота на Каширу. По дороге будет ЖД переезд, далее по главной дороге</w:t>
      </w:r>
      <w:r w:rsidR="003438F4"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  <w:t xml:space="preserve"> 30 км</w:t>
      </w:r>
      <w:r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  <w:t>,</w:t>
      </w:r>
      <w:r w:rsidR="003438F4"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  <w:t xml:space="preserve"> после указателя </w:t>
      </w:r>
    </w:p>
    <w:p w:rsidR="003438F4" w:rsidRDefault="003438F4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</w:pPr>
      <w:r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  <w:t>«</w:t>
      </w:r>
      <w:proofErr w:type="spellStart"/>
      <w:r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  <w:t>Вележево</w:t>
      </w:r>
      <w:proofErr w:type="spellEnd"/>
      <w:r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  <w:t>»</w:t>
      </w:r>
      <w:r>
        <w:rPr>
          <w:rFonts w:ascii="Times New Roman" w:hAnsi="Times New Roman"/>
          <w:b/>
          <w:bCs/>
          <w:noProof/>
          <w:color w:val="008000"/>
          <w:sz w:val="24"/>
          <w:szCs w:val="24"/>
          <w:bdr w:val="none" w:sz="0" w:space="0" w:color="auto" w:frame="1"/>
        </w:rPr>
        <w:drawing>
          <wp:inline distT="0" distB="0" distL="0" distR="0">
            <wp:extent cx="3425402" cy="3788536"/>
            <wp:effectExtent l="0" t="0" r="3810" b="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027-1157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402" cy="378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  <w:t xml:space="preserve"> ещё 2 км прямо!</w:t>
      </w:r>
    </w:p>
    <w:p w:rsidR="003438F4" w:rsidRDefault="003438F4" w:rsidP="00D16AAE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</w:pPr>
      <w:r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  <w:t xml:space="preserve">Поворачивать на </w:t>
      </w:r>
      <w:proofErr w:type="spellStart"/>
      <w:r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  <w:t>Вележево</w:t>
      </w:r>
      <w:proofErr w:type="spellEnd"/>
      <w:r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  <w:t xml:space="preserve"> не нужно!!!</w:t>
      </w:r>
    </w:p>
    <w:p w:rsidR="00D16AAE" w:rsidRDefault="003438F4" w:rsidP="003438F4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  <w:t>Доехали до щебенки слева и повернули на неё! Далее по указателям «</w:t>
      </w:r>
      <w:proofErr w:type="spellStart"/>
      <w:r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  <w:t>Яснополе</w:t>
      </w:r>
      <w:proofErr w:type="spellEnd"/>
      <w:r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  <w:t>»</w:t>
      </w:r>
      <w:r w:rsidR="00D16575">
        <w:rPr>
          <w:rStyle w:val="a4"/>
          <w:rFonts w:ascii="Times New Roman" w:hAnsi="Times New Roman"/>
          <w:color w:val="008000"/>
          <w:sz w:val="24"/>
          <w:szCs w:val="24"/>
          <w:bdr w:val="none" w:sz="0" w:space="0" w:color="auto" w:frame="1"/>
          <w:lang w:val="ru-RU"/>
        </w:rPr>
        <w:t xml:space="preserve"> </w:t>
      </w:r>
    </w:p>
    <w:sectPr w:rsidR="00D16AAE" w:rsidSect="00D16AAE">
      <w:pgSz w:w="11900" w:h="16840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AAE"/>
    <w:rsid w:val="003355D7"/>
    <w:rsid w:val="003438F4"/>
    <w:rsid w:val="006C2850"/>
    <w:rsid w:val="006F59AD"/>
    <w:rsid w:val="007B434D"/>
    <w:rsid w:val="00D16575"/>
    <w:rsid w:val="00D16AAE"/>
    <w:rsid w:val="00DE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6146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6AA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Strong"/>
    <w:basedOn w:val="a0"/>
    <w:uiPriority w:val="22"/>
    <w:qFormat/>
    <w:rsid w:val="00D16AA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6AAE"/>
    <w:rPr>
      <w:rFonts w:ascii="Lucida Grande" w:hAnsi="Lucida Grande" w:cs="Lucida Grande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6AAE"/>
    <w:rPr>
      <w:rFonts w:ascii="Lucida Grande" w:hAnsi="Lucida Grande" w:cs="Lucida Grande"/>
      <w:sz w:val="18"/>
      <w:szCs w:val="18"/>
    </w:rPr>
  </w:style>
  <w:style w:type="character" w:styleId="a7">
    <w:name w:val="Hyperlink"/>
    <w:basedOn w:val="a0"/>
    <w:uiPriority w:val="99"/>
    <w:unhideWhenUsed/>
    <w:rsid w:val="00D165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6AA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Strong"/>
    <w:basedOn w:val="a0"/>
    <w:uiPriority w:val="22"/>
    <w:qFormat/>
    <w:rsid w:val="00D16AA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6AAE"/>
    <w:rPr>
      <w:rFonts w:ascii="Lucida Grande" w:hAnsi="Lucida Grande" w:cs="Lucida Grande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6AAE"/>
    <w:rPr>
      <w:rFonts w:ascii="Lucida Grande" w:hAnsi="Lucida Grande" w:cs="Lucida Grande"/>
      <w:sz w:val="18"/>
      <w:szCs w:val="18"/>
    </w:rPr>
  </w:style>
  <w:style w:type="character" w:styleId="a7">
    <w:name w:val="Hyperlink"/>
    <w:basedOn w:val="a0"/>
    <w:uiPriority w:val="99"/>
    <w:unhideWhenUsed/>
    <w:rsid w:val="00D165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hyperlink" Target="https://yandex.ru/maps/?ll=37.302377%2C54.933570&amp;z=8&amp;mode=routes&amp;rtext=55.573769%2C37.597829~54.742149%2C37.892892&amp;rtt=auto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294</Words>
  <Characters>1677</Characters>
  <Application>Microsoft Macintosh Word</Application>
  <DocSecurity>0</DocSecurity>
  <Lines>13</Lines>
  <Paragraphs>3</Paragraphs>
  <ScaleCrop>false</ScaleCrop>
  <Company>`</Company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` `</dc:creator>
  <cp:keywords/>
  <dc:description/>
  <cp:lastModifiedBy>` `</cp:lastModifiedBy>
  <cp:revision>1</cp:revision>
  <dcterms:created xsi:type="dcterms:W3CDTF">2016-10-27T19:12:00Z</dcterms:created>
  <dcterms:modified xsi:type="dcterms:W3CDTF">2016-10-27T20:30:00Z</dcterms:modified>
</cp:coreProperties>
</file>